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82CF" w14:textId="5CC61ACD" w:rsidR="00BF710F" w:rsidRDefault="008F5BB5" w:rsidP="006339EE">
      <w:pPr>
        <w:pStyle w:val="DefaultText1"/>
        <w:tabs>
          <w:tab w:val="left" w:pos="1111"/>
        </w:tabs>
        <w:spacing w:line="276" w:lineRule="auto"/>
        <w:jc w:val="left"/>
        <w:rPr>
          <w:bCs/>
          <w:color w:val="000000"/>
          <w:sz w:val="28"/>
          <w:szCs w:val="28"/>
        </w:rPr>
      </w:pPr>
      <w:r>
        <w:rPr>
          <w:bCs/>
          <w:noProof/>
          <w:color w:val="000000"/>
          <w:sz w:val="28"/>
          <w:szCs w:val="28"/>
        </w:rPr>
        <w:drawing>
          <wp:anchor distT="0" distB="0" distL="114300" distR="114300" simplePos="0" relativeHeight="251657728" behindDoc="0" locked="0" layoutInCell="1" allowOverlap="1" wp14:anchorId="00F65644" wp14:editId="386D864D">
            <wp:simplePos x="0" y="0"/>
            <wp:positionH relativeFrom="column">
              <wp:posOffset>5257800</wp:posOffset>
            </wp:positionH>
            <wp:positionV relativeFrom="paragraph">
              <wp:posOffset>-258445</wp:posOffset>
            </wp:positionV>
            <wp:extent cx="1143000" cy="914400"/>
            <wp:effectExtent l="0" t="0" r="0" b="0"/>
            <wp:wrapSquare wrapText="bothSides"/>
            <wp:docPr id="2" name="Picture 2"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202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9EE" w:rsidRPr="007A632A">
        <w:rPr>
          <w:bCs/>
          <w:color w:val="000000"/>
          <w:sz w:val="28"/>
          <w:szCs w:val="28"/>
        </w:rPr>
        <w:t xml:space="preserve">Public Health </w:t>
      </w:r>
      <w:r w:rsidR="006339EE" w:rsidRPr="007A632A">
        <w:rPr>
          <w:bCs/>
          <w:color w:val="000000"/>
          <w:sz w:val="28"/>
          <w:szCs w:val="28"/>
        </w:rPr>
        <w:tab/>
      </w:r>
      <w:r w:rsidR="006339EE" w:rsidRPr="007A632A">
        <w:rPr>
          <w:bCs/>
          <w:color w:val="000000"/>
          <w:sz w:val="28"/>
          <w:szCs w:val="28"/>
        </w:rPr>
        <w:tab/>
      </w:r>
      <w:r w:rsidR="006339EE" w:rsidRPr="007A632A">
        <w:rPr>
          <w:bCs/>
          <w:color w:val="000000"/>
          <w:sz w:val="28"/>
          <w:szCs w:val="28"/>
        </w:rPr>
        <w:tab/>
      </w:r>
      <w:r w:rsidR="006339EE" w:rsidRPr="007A632A">
        <w:rPr>
          <w:bCs/>
          <w:color w:val="000000"/>
          <w:sz w:val="28"/>
          <w:szCs w:val="28"/>
        </w:rPr>
        <w:tab/>
      </w:r>
      <w:r w:rsidR="006339EE" w:rsidRPr="007A632A">
        <w:rPr>
          <w:bCs/>
          <w:color w:val="000000"/>
          <w:sz w:val="28"/>
          <w:szCs w:val="28"/>
        </w:rPr>
        <w:tab/>
      </w:r>
      <w:r w:rsidR="006339EE" w:rsidRPr="007A632A">
        <w:rPr>
          <w:bCs/>
          <w:color w:val="000000"/>
          <w:sz w:val="28"/>
          <w:szCs w:val="28"/>
        </w:rPr>
        <w:tab/>
      </w:r>
      <w:r w:rsidR="006339EE" w:rsidRPr="007A632A">
        <w:rPr>
          <w:bCs/>
          <w:color w:val="000000"/>
          <w:sz w:val="28"/>
          <w:szCs w:val="28"/>
        </w:rPr>
        <w:tab/>
      </w:r>
      <w:r w:rsidR="006339EE" w:rsidRPr="007A632A">
        <w:rPr>
          <w:bCs/>
          <w:color w:val="000000"/>
          <w:sz w:val="28"/>
          <w:szCs w:val="28"/>
        </w:rPr>
        <w:tab/>
      </w:r>
    </w:p>
    <w:p w14:paraId="689937AF" w14:textId="77777777" w:rsidR="00C4445C" w:rsidRDefault="00C4445C" w:rsidP="006339EE">
      <w:pPr>
        <w:pStyle w:val="DefaultText1"/>
        <w:tabs>
          <w:tab w:val="left" w:pos="1111"/>
        </w:tabs>
        <w:spacing w:line="276" w:lineRule="auto"/>
        <w:jc w:val="left"/>
        <w:rPr>
          <w:bCs/>
          <w:color w:val="000000"/>
          <w:sz w:val="22"/>
          <w:szCs w:val="22"/>
        </w:rPr>
      </w:pPr>
    </w:p>
    <w:p w14:paraId="58FA286A" w14:textId="77777777" w:rsidR="006339EE" w:rsidRPr="00BF710F" w:rsidRDefault="006339EE" w:rsidP="006339EE">
      <w:pPr>
        <w:pStyle w:val="DefaultText1"/>
        <w:tabs>
          <w:tab w:val="left" w:pos="1111"/>
        </w:tabs>
        <w:spacing w:line="276" w:lineRule="auto"/>
        <w:jc w:val="left"/>
        <w:rPr>
          <w:bCs/>
          <w:color w:val="000000"/>
          <w:sz w:val="28"/>
          <w:szCs w:val="28"/>
        </w:rPr>
      </w:pPr>
      <w:r>
        <w:rPr>
          <w:bCs/>
          <w:color w:val="000000"/>
          <w:sz w:val="22"/>
          <w:szCs w:val="22"/>
        </w:rPr>
        <w:t xml:space="preserve">West House </w:t>
      </w:r>
    </w:p>
    <w:p w14:paraId="0FED3D4F" w14:textId="77777777" w:rsidR="006339EE" w:rsidRDefault="006339EE" w:rsidP="006339EE">
      <w:pPr>
        <w:pStyle w:val="DefaultText1"/>
        <w:tabs>
          <w:tab w:val="left" w:pos="1111"/>
        </w:tabs>
        <w:spacing w:line="276" w:lineRule="auto"/>
        <w:jc w:val="left"/>
        <w:rPr>
          <w:bCs/>
          <w:color w:val="000000"/>
          <w:sz w:val="22"/>
          <w:szCs w:val="22"/>
        </w:rPr>
      </w:pPr>
      <w:r>
        <w:rPr>
          <w:bCs/>
          <w:color w:val="000000"/>
          <w:sz w:val="22"/>
          <w:szCs w:val="22"/>
        </w:rPr>
        <w:t xml:space="preserve">Gartnavel Royal Hospital </w:t>
      </w:r>
    </w:p>
    <w:p w14:paraId="1B55A82A" w14:textId="77777777" w:rsidR="006339EE" w:rsidRDefault="006339EE" w:rsidP="006339EE">
      <w:pPr>
        <w:pStyle w:val="DefaultText1"/>
        <w:tabs>
          <w:tab w:val="left" w:pos="1111"/>
        </w:tabs>
        <w:spacing w:line="276" w:lineRule="auto"/>
        <w:jc w:val="left"/>
        <w:rPr>
          <w:bCs/>
          <w:color w:val="000000"/>
          <w:sz w:val="22"/>
          <w:szCs w:val="22"/>
        </w:rPr>
      </w:pPr>
      <w:r>
        <w:rPr>
          <w:bCs/>
          <w:color w:val="000000"/>
          <w:sz w:val="22"/>
          <w:szCs w:val="22"/>
        </w:rPr>
        <w:t xml:space="preserve">1055 Great Western Road </w:t>
      </w:r>
    </w:p>
    <w:p w14:paraId="61FFCB8D" w14:textId="02DCCAA7" w:rsidR="00E32A01" w:rsidRDefault="006339EE" w:rsidP="00E32A01">
      <w:pPr>
        <w:pStyle w:val="DefaultText1"/>
        <w:tabs>
          <w:tab w:val="left" w:pos="1111"/>
        </w:tabs>
        <w:spacing w:line="276" w:lineRule="auto"/>
        <w:jc w:val="left"/>
        <w:rPr>
          <w:bCs/>
          <w:sz w:val="22"/>
          <w:szCs w:val="22"/>
        </w:rPr>
      </w:pPr>
      <w:r>
        <w:rPr>
          <w:bCs/>
          <w:color w:val="000000"/>
          <w:sz w:val="22"/>
          <w:szCs w:val="22"/>
        </w:rPr>
        <w:t xml:space="preserve">Glasgow G12 0XH                                  </w:t>
      </w:r>
    </w:p>
    <w:p w14:paraId="3BF90FE2" w14:textId="2D30C022" w:rsidR="00E32A01" w:rsidRDefault="006339EE" w:rsidP="00E32A01">
      <w:pPr>
        <w:jc w:val="right"/>
        <w:rPr>
          <w:bCs/>
          <w:sz w:val="22"/>
          <w:szCs w:val="22"/>
          <w:rtl/>
        </w:rPr>
      </w:pPr>
      <w:r>
        <w:rPr>
          <w:bCs/>
          <w:sz w:val="22"/>
          <w:szCs w:val="22"/>
        </w:rPr>
        <w:t xml:space="preserve">                      </w:t>
      </w:r>
      <w:proofErr w:type="spellStart"/>
      <w:r w:rsidR="00E32A01">
        <w:rPr>
          <w:bCs/>
          <w:sz w:val="22"/>
          <w:szCs w:val="22"/>
        </w:rPr>
        <w:t>Schoolscovid</w:t>
      </w:r>
      <w:proofErr w:type="spellEnd"/>
      <w:r w:rsidR="00E32A01">
        <w:rPr>
          <w:bCs/>
          <w:sz w:val="22"/>
          <w:szCs w:val="22"/>
        </w:rPr>
        <w:t xml:space="preserve">/B(R)   </w:t>
      </w:r>
      <w:r w:rsidR="00E32A01">
        <w:rPr>
          <w:rFonts w:hint="cs"/>
          <w:bCs/>
          <w:sz w:val="22"/>
          <w:szCs w:val="22"/>
          <w:rtl/>
        </w:rPr>
        <w:t xml:space="preserve">شماره عطف ما </w:t>
      </w:r>
      <w:r w:rsidR="00E32A01">
        <w:rPr>
          <w:bCs/>
          <w:sz w:val="22"/>
          <w:szCs w:val="22"/>
        </w:rPr>
        <w:t xml:space="preserve"> </w:t>
      </w:r>
    </w:p>
    <w:p w14:paraId="42479F02" w14:textId="50ABF494" w:rsidR="00E32A01" w:rsidRDefault="00E32A01" w:rsidP="00E32A01">
      <w:pPr>
        <w:jc w:val="right"/>
        <w:rPr>
          <w:bCs/>
          <w:sz w:val="22"/>
          <w:szCs w:val="22"/>
          <w:rtl/>
        </w:rPr>
      </w:pPr>
    </w:p>
    <w:p w14:paraId="4F175647" w14:textId="77777777" w:rsidR="00E32A01" w:rsidRPr="00B26146" w:rsidRDefault="00E32A01" w:rsidP="00E32A01">
      <w:pPr>
        <w:pStyle w:val="DefaultText1"/>
        <w:tabs>
          <w:tab w:val="left" w:pos="1111"/>
        </w:tabs>
        <w:bidi/>
        <w:spacing w:line="276" w:lineRule="auto"/>
        <w:jc w:val="left"/>
        <w:rPr>
          <w:sz w:val="22"/>
          <w:szCs w:val="22"/>
        </w:rPr>
      </w:pPr>
      <w:r>
        <w:rPr>
          <w:rFonts w:hint="cs"/>
          <w:sz w:val="22"/>
          <w:szCs w:val="22"/>
          <w:rtl/>
        </w:rPr>
        <w:t xml:space="preserve">پدر یا مادر و سرپرست گرامی                     </w:t>
      </w:r>
      <w:r w:rsidRPr="00045F9F">
        <w:rPr>
          <w:sz w:val="22"/>
          <w:szCs w:val="22"/>
          <w:highlight w:val="yellow"/>
        </w:rPr>
        <w:t>(pupil’s name)</w:t>
      </w:r>
      <w:r w:rsidRPr="00B26146">
        <w:rPr>
          <w:sz w:val="22"/>
          <w:szCs w:val="22"/>
        </w:rPr>
        <w:t>,</w:t>
      </w:r>
    </w:p>
    <w:p w14:paraId="4D55C752" w14:textId="77777777" w:rsidR="00E32A01" w:rsidRDefault="00E32A01" w:rsidP="00E32A01">
      <w:pPr>
        <w:rPr>
          <w:rFonts w:ascii="Arial" w:hAnsi="Arial" w:cs="Arial"/>
          <w:sz w:val="22"/>
          <w:szCs w:val="22"/>
          <w:rtl/>
        </w:rPr>
      </w:pPr>
    </w:p>
    <w:p w14:paraId="6ECC7359" w14:textId="77777777" w:rsidR="00E32A01" w:rsidRDefault="00E32A01" w:rsidP="00753498">
      <w:pPr>
        <w:bidi/>
        <w:spacing w:line="276" w:lineRule="auto"/>
        <w:rPr>
          <w:rFonts w:ascii="Arial" w:hAnsi="Arial" w:cs="Arial"/>
          <w:sz w:val="22"/>
          <w:szCs w:val="22"/>
          <w:rtl/>
        </w:rPr>
      </w:pPr>
      <w:r>
        <w:rPr>
          <w:rFonts w:ascii="Arial" w:hAnsi="Arial" w:cs="Arial" w:hint="cs"/>
          <w:sz w:val="22"/>
          <w:szCs w:val="22"/>
          <w:rtl/>
        </w:rPr>
        <w:t>بدینوسیله تصویب میکنیم طبق تشخیص ما، فرزند شما تماس نزدیکی با شخصی که مبتلا به ویروس کووید 19 میباشد، دارد.  از آنجاییکه فرزند شما با این شخص در مدرسه معاشرت مینموده، مستلزم میباشد تا مدت 14 روز برای احتیاط خود را قرنطینه نماید. در این مدت نباید به مدرسه برو</w:t>
      </w:r>
      <w:r>
        <w:rPr>
          <w:rFonts w:ascii="Arial" w:hAnsi="Arial" w:cs="Arial" w:hint="cs"/>
          <w:sz w:val="22"/>
          <w:szCs w:val="22"/>
          <w:rtl/>
          <w:lang w:bidi="fa-IR"/>
        </w:rPr>
        <w:t>ن</w:t>
      </w:r>
      <w:r>
        <w:rPr>
          <w:rFonts w:ascii="Arial" w:hAnsi="Arial" w:cs="Arial" w:hint="cs"/>
          <w:sz w:val="22"/>
          <w:szCs w:val="22"/>
          <w:rtl/>
        </w:rPr>
        <w:t xml:space="preserve">د. </w:t>
      </w:r>
    </w:p>
    <w:p w14:paraId="6FD2BE56" w14:textId="77777777" w:rsidR="00E32A01" w:rsidRDefault="00E32A01" w:rsidP="00753498">
      <w:pPr>
        <w:spacing w:line="276" w:lineRule="auto"/>
        <w:jc w:val="right"/>
        <w:rPr>
          <w:bCs/>
          <w:sz w:val="22"/>
          <w:szCs w:val="22"/>
          <w:rtl/>
        </w:rPr>
      </w:pPr>
    </w:p>
    <w:p w14:paraId="52270631" w14:textId="0B39A7B2" w:rsidR="00C4445C" w:rsidRDefault="00E32A01" w:rsidP="00753498">
      <w:pPr>
        <w:pStyle w:val="DefaultText1"/>
        <w:tabs>
          <w:tab w:val="left" w:pos="1111"/>
        </w:tabs>
        <w:bidi/>
        <w:spacing w:line="276" w:lineRule="auto"/>
        <w:jc w:val="left"/>
        <w:rPr>
          <w:sz w:val="22"/>
          <w:szCs w:val="22"/>
        </w:rPr>
      </w:pPr>
      <w:r>
        <w:rPr>
          <w:rFonts w:hint="cs"/>
          <w:sz w:val="22"/>
          <w:szCs w:val="22"/>
          <w:rtl/>
        </w:rPr>
        <w:t>بعلت محدودیت های محلی که توسط شهرداری شما تنظیم شده است، کلیه افرادی دیگری که در کنار شما زندگی میکنند، میبایست مدت 14 روز خود را قرنطینه نمایند.  یعنی کلیه افرادی که در همان منزلی که فرزندتان است، زندگی میکنند، چه بزرگسال و چه کودک، میبایست مدت 14 روز در منزل خود را قرنطینه نمایند.  اگر خانواده شما نیاز به کمک دارد و قادر نیست این کمک را از طریق فامیل و یا دوستان بدست بیاورد، خط امداد ملی کمک میتواند به شما کمک کند و شماره تماس از این قرار است</w:t>
      </w:r>
      <w:r>
        <w:rPr>
          <w:sz w:val="22"/>
          <w:szCs w:val="22"/>
          <w:rtl/>
        </w:rPr>
        <w:br/>
      </w:r>
      <w:r>
        <w:rPr>
          <w:rFonts w:hint="cs"/>
          <w:sz w:val="22"/>
          <w:szCs w:val="22"/>
          <w:rtl/>
        </w:rPr>
        <w:t xml:space="preserve"> </w:t>
      </w:r>
      <w:r w:rsidRPr="001A61BE">
        <w:rPr>
          <w:sz w:val="22"/>
          <w:szCs w:val="22"/>
        </w:rPr>
        <w:t>0800-111-4000</w:t>
      </w:r>
    </w:p>
    <w:p w14:paraId="3BC27767" w14:textId="3DE2FDF4" w:rsidR="000657AA" w:rsidRDefault="00E32A01" w:rsidP="00753498">
      <w:pPr>
        <w:bidi/>
        <w:spacing w:line="276" w:lineRule="auto"/>
        <w:rPr>
          <w:rFonts w:ascii="Arial" w:hAnsi="Arial" w:cs="Arial"/>
          <w:sz w:val="22"/>
          <w:szCs w:val="22"/>
          <w:rtl/>
        </w:rPr>
      </w:pPr>
      <w:r>
        <w:rPr>
          <w:rFonts w:ascii="Arial" w:hAnsi="Arial" w:cs="Arial" w:hint="cs"/>
          <w:sz w:val="22"/>
          <w:szCs w:val="22"/>
          <w:rtl/>
        </w:rPr>
        <w:t xml:space="preserve"> </w:t>
      </w:r>
    </w:p>
    <w:p w14:paraId="4817D225" w14:textId="77777777" w:rsidR="00E32A01" w:rsidRDefault="00E32A01" w:rsidP="00753498">
      <w:pPr>
        <w:bidi/>
        <w:spacing w:line="276" w:lineRule="auto"/>
        <w:rPr>
          <w:rFonts w:ascii="Arial" w:hAnsi="Arial" w:cs="Arial"/>
          <w:sz w:val="22"/>
          <w:szCs w:val="22"/>
          <w:rtl/>
        </w:rPr>
      </w:pPr>
      <w:r>
        <w:rPr>
          <w:rFonts w:ascii="Arial" w:hAnsi="Arial" w:cs="Arial" w:hint="cs"/>
          <w:sz w:val="22"/>
          <w:szCs w:val="22"/>
          <w:rtl/>
        </w:rPr>
        <w:t>مدرسه به شما اطلاع می دهد که چگونه در مدت غیاب فرزندتان از مدرسه، او را در یادگیری کمک خواهند نمود.</w:t>
      </w:r>
    </w:p>
    <w:p w14:paraId="48354C83" w14:textId="77777777" w:rsidR="00E32A01" w:rsidRDefault="00E32A01" w:rsidP="00753498">
      <w:pPr>
        <w:bidi/>
        <w:spacing w:line="276" w:lineRule="auto"/>
        <w:rPr>
          <w:rFonts w:ascii="Arial" w:hAnsi="Arial" w:cs="Arial"/>
          <w:sz w:val="22"/>
          <w:szCs w:val="22"/>
        </w:rPr>
      </w:pPr>
    </w:p>
    <w:p w14:paraId="66E129A5" w14:textId="1E7AF63D" w:rsidR="00E32A01" w:rsidRDefault="00E32A01" w:rsidP="00753498">
      <w:pPr>
        <w:bidi/>
        <w:spacing w:line="276" w:lineRule="auto"/>
        <w:rPr>
          <w:rFonts w:ascii="Arial" w:hAnsi="Arial" w:cs="Arial"/>
          <w:sz w:val="22"/>
          <w:szCs w:val="22"/>
          <w:rtl/>
        </w:rPr>
      </w:pPr>
      <w:r>
        <w:rPr>
          <w:rFonts w:ascii="Arial" w:hAnsi="Arial" w:cs="Arial" w:hint="cs"/>
          <w:sz w:val="22"/>
          <w:szCs w:val="22"/>
          <w:rtl/>
        </w:rPr>
        <w:t xml:space="preserve">14 روز از تاریخی آغاز میگردد که فرزند شما آخرین تماس را با شخصی که مبتلا به کووید 19 بوده، داشته است.  اگر در مدتیکه فرزندتان تحت قرنطینه است، هیچگونه علائم کووید 19 از خود نشان نمی دهد، آخرین روز قرنطینه وی، روز </w:t>
      </w:r>
      <w:r w:rsidRPr="003E6373">
        <w:rPr>
          <w:rFonts w:ascii="Arial" w:hAnsi="Arial" w:cs="Arial"/>
          <w:sz w:val="22"/>
          <w:szCs w:val="22"/>
          <w:highlight w:val="yellow"/>
        </w:rPr>
        <w:t>(insert date)</w:t>
      </w:r>
      <w:r>
        <w:rPr>
          <w:rFonts w:ascii="Arial" w:hAnsi="Arial" w:cs="Arial" w:hint="cs"/>
          <w:sz w:val="22"/>
          <w:szCs w:val="22"/>
          <w:rtl/>
        </w:rPr>
        <w:t xml:space="preserve"> میباشد، لذا اجازه دارد در این تاریخ </w:t>
      </w:r>
      <w:r>
        <w:rPr>
          <w:rFonts w:ascii="Arial" w:hAnsi="Arial" w:cs="Arial"/>
          <w:sz w:val="22"/>
          <w:szCs w:val="22"/>
        </w:rPr>
        <w:t>(</w:t>
      </w:r>
      <w:r w:rsidRPr="00286846">
        <w:rPr>
          <w:rFonts w:ascii="Arial" w:hAnsi="Arial" w:cs="Arial"/>
          <w:sz w:val="22"/>
          <w:szCs w:val="22"/>
          <w:highlight w:val="yellow"/>
        </w:rPr>
        <w:t>insert date</w:t>
      </w:r>
      <w:r>
        <w:rPr>
          <w:rFonts w:ascii="Arial" w:hAnsi="Arial" w:cs="Arial"/>
          <w:sz w:val="22"/>
          <w:szCs w:val="22"/>
        </w:rPr>
        <w:t>)</w:t>
      </w:r>
      <w:r>
        <w:rPr>
          <w:rFonts w:ascii="Arial" w:hAnsi="Arial" w:cs="Arial" w:hint="cs"/>
          <w:sz w:val="22"/>
          <w:szCs w:val="22"/>
          <w:rtl/>
        </w:rPr>
        <w:t xml:space="preserve"> به مدرسه بازگردد.</w:t>
      </w:r>
      <w:r w:rsidR="00753498">
        <w:rPr>
          <w:rFonts w:ascii="Arial" w:hAnsi="Arial" w:cs="Arial" w:hint="cs"/>
          <w:sz w:val="22"/>
          <w:szCs w:val="22"/>
          <w:rtl/>
        </w:rPr>
        <w:t xml:space="preserve">  پس از این تاریخ فرزند شما میتواند به مدرسه بازگردد و کلیه افرادی که در همان منزل زندگی میکنند میتوانند فعالیت های عادی خود را آغاز نمایند.  نیاز به انجام تست نیست، مگر اینکه دچار علائمی باشید.  حتی اگر تست یکی از افرادی که در منزل شما زندگی میکند منفی بود،  تاریخ بازگشت فرزندتان به مدرسه تغییر نخواهد کرد و همچنین آخرین روز قرنطینه افرادی که در منزل تان زندگی میکنند تغییرنمیکند.</w:t>
      </w:r>
    </w:p>
    <w:p w14:paraId="2E6B7772" w14:textId="77777777" w:rsidR="00714D0B" w:rsidRDefault="00714D0B" w:rsidP="00753498">
      <w:pPr>
        <w:bidi/>
        <w:spacing w:line="276" w:lineRule="auto"/>
        <w:rPr>
          <w:rFonts w:ascii="Arial" w:hAnsi="Arial" w:cs="Arial"/>
          <w:sz w:val="22"/>
          <w:szCs w:val="22"/>
        </w:rPr>
      </w:pPr>
    </w:p>
    <w:p w14:paraId="6A1C49B5" w14:textId="16341FC8" w:rsidR="00753498" w:rsidRDefault="00753498" w:rsidP="00753498">
      <w:pPr>
        <w:bidi/>
        <w:spacing w:line="276" w:lineRule="auto"/>
        <w:rPr>
          <w:rFonts w:ascii="Arial" w:hAnsi="Arial" w:cs="Arial"/>
          <w:sz w:val="22"/>
          <w:szCs w:val="22"/>
        </w:rPr>
      </w:pPr>
      <w:r>
        <w:rPr>
          <w:rFonts w:ascii="Arial" w:hAnsi="Arial" w:cs="Arial" w:hint="cs"/>
          <w:sz w:val="22"/>
          <w:szCs w:val="22"/>
          <w:rtl/>
        </w:rPr>
        <w:t xml:space="preserve">اگر شما و یا شخص دیگری که در منزل شما زندگی میکند دچار علائمی گردد، میبایست در اسرع وقت تست رزرو کنید.  اگر نیاز به تست دارید، میتوانید از طریق سایت اینترنتی ان اچ اس اینفورم </w:t>
      </w:r>
      <w:r>
        <w:rPr>
          <w:rFonts w:ascii="Arial" w:hAnsi="Arial" w:cs="Arial"/>
          <w:sz w:val="22"/>
          <w:szCs w:val="22"/>
        </w:rPr>
        <w:t>NHS inform</w:t>
      </w:r>
      <w:r>
        <w:rPr>
          <w:rFonts w:ascii="Arial" w:hAnsi="Arial" w:cs="Arial" w:hint="cs"/>
          <w:sz w:val="22"/>
          <w:szCs w:val="22"/>
          <w:rtl/>
        </w:rPr>
        <w:t xml:space="preserve"> تست رزرو کنید: </w:t>
      </w:r>
    </w:p>
    <w:p w14:paraId="76A7E1FB" w14:textId="5A44A328" w:rsidR="006C489A" w:rsidRPr="009D3B51" w:rsidRDefault="009A3D4A" w:rsidP="00753498">
      <w:pPr>
        <w:bidi/>
        <w:spacing w:line="276" w:lineRule="auto"/>
        <w:rPr>
          <w:rFonts w:ascii="Arial" w:hAnsi="Arial" w:cs="Arial"/>
          <w:spacing w:val="10"/>
          <w:sz w:val="22"/>
          <w:szCs w:val="22"/>
        </w:rPr>
      </w:pPr>
      <w:hyperlink r:id="rId9" w:history="1">
        <w:r w:rsidR="009D3B51" w:rsidRPr="00C42F0B">
          <w:rPr>
            <w:rStyle w:val="Hyperlink"/>
            <w:rFonts w:ascii="Arial" w:hAnsi="Arial" w:cs="Arial"/>
            <w:spacing w:val="10"/>
            <w:sz w:val="22"/>
            <w:szCs w:val="22"/>
          </w:rPr>
          <w:t>www.nhsinform.scot/illnesses-and-conditions/infections-and-poisoning/coronavirus-covid-19/test-and-protect/coronavirus-covid-19-testing</w:t>
        </w:r>
      </w:hyperlink>
    </w:p>
    <w:p w14:paraId="21955F8F" w14:textId="77777777" w:rsidR="00E318C5" w:rsidRDefault="00E318C5" w:rsidP="00753498">
      <w:pPr>
        <w:spacing w:line="276" w:lineRule="auto"/>
        <w:rPr>
          <w:rFonts w:ascii="Arial" w:hAnsi="Arial" w:cs="Arial"/>
          <w:sz w:val="22"/>
          <w:szCs w:val="22"/>
        </w:rPr>
      </w:pPr>
    </w:p>
    <w:p w14:paraId="1E811A5A" w14:textId="77777777" w:rsidR="00753498" w:rsidRDefault="00753498" w:rsidP="00753498">
      <w:pPr>
        <w:spacing w:line="276" w:lineRule="auto"/>
        <w:jc w:val="right"/>
        <w:rPr>
          <w:rFonts w:ascii="Arial" w:hAnsi="Arial" w:cs="Arial"/>
          <w:sz w:val="22"/>
          <w:szCs w:val="22"/>
          <w:rtl/>
        </w:rPr>
      </w:pPr>
      <w:r>
        <w:rPr>
          <w:rFonts w:ascii="Arial" w:hAnsi="Arial" w:cs="Arial" w:hint="cs"/>
          <w:sz w:val="22"/>
          <w:szCs w:val="22"/>
          <w:rtl/>
        </w:rPr>
        <w:t>برای یادآوری، علائم از این قرار میباشد:</w:t>
      </w:r>
    </w:p>
    <w:p w14:paraId="59DCAF5B" w14:textId="77777777" w:rsidR="00753498" w:rsidRDefault="00753498" w:rsidP="00753498">
      <w:pPr>
        <w:pStyle w:val="ListParagraph"/>
        <w:numPr>
          <w:ilvl w:val="0"/>
          <w:numId w:val="3"/>
        </w:numPr>
        <w:bidi/>
        <w:spacing w:line="276" w:lineRule="auto"/>
        <w:rPr>
          <w:rFonts w:ascii="Arial" w:hAnsi="Arial" w:cs="Arial"/>
          <w:sz w:val="22"/>
          <w:szCs w:val="22"/>
        </w:rPr>
      </w:pPr>
      <w:r>
        <w:rPr>
          <w:rFonts w:ascii="Arial" w:hAnsi="Arial" w:cs="Arial" w:hint="cs"/>
          <w:sz w:val="22"/>
          <w:szCs w:val="22"/>
          <w:rtl/>
        </w:rPr>
        <w:t>درجه حرارت بالا یا تب شدید</w:t>
      </w:r>
    </w:p>
    <w:p w14:paraId="02402CE6" w14:textId="77777777" w:rsidR="00753498" w:rsidRDefault="00753498" w:rsidP="00753498">
      <w:pPr>
        <w:pStyle w:val="ListParagraph"/>
        <w:numPr>
          <w:ilvl w:val="0"/>
          <w:numId w:val="3"/>
        </w:numPr>
        <w:bidi/>
        <w:spacing w:line="276" w:lineRule="auto"/>
        <w:rPr>
          <w:rFonts w:ascii="Arial" w:hAnsi="Arial" w:cs="Arial"/>
          <w:sz w:val="22"/>
          <w:szCs w:val="22"/>
        </w:rPr>
      </w:pPr>
      <w:r>
        <w:rPr>
          <w:rFonts w:ascii="Arial" w:hAnsi="Arial" w:cs="Arial" w:hint="cs"/>
          <w:sz w:val="22"/>
          <w:szCs w:val="22"/>
          <w:rtl/>
        </w:rPr>
        <w:t>سرفۀ جدید و پیوسته</w:t>
      </w:r>
    </w:p>
    <w:p w14:paraId="73072A2D" w14:textId="3309AA2D" w:rsidR="00753498" w:rsidRDefault="00753498" w:rsidP="00753498">
      <w:pPr>
        <w:pStyle w:val="ListParagraph"/>
        <w:numPr>
          <w:ilvl w:val="0"/>
          <w:numId w:val="3"/>
        </w:numPr>
        <w:bidi/>
        <w:spacing w:line="276" w:lineRule="auto"/>
        <w:rPr>
          <w:rFonts w:ascii="Arial" w:hAnsi="Arial" w:cs="Arial"/>
          <w:sz w:val="22"/>
          <w:szCs w:val="22"/>
        </w:rPr>
      </w:pPr>
      <w:r w:rsidRPr="00C34BC1">
        <w:rPr>
          <w:rFonts w:ascii="Arial" w:hAnsi="Arial" w:cs="Arial" w:hint="cs"/>
          <w:sz w:val="22"/>
          <w:szCs w:val="22"/>
          <w:rtl/>
        </w:rPr>
        <w:t xml:space="preserve">از دست دادن </w:t>
      </w:r>
      <w:r>
        <w:rPr>
          <w:rFonts w:ascii="Arial" w:hAnsi="Arial" w:cs="Arial" w:hint="cs"/>
          <w:sz w:val="22"/>
          <w:szCs w:val="22"/>
          <w:rtl/>
        </w:rPr>
        <w:t xml:space="preserve">و یا تغییری که در </w:t>
      </w:r>
      <w:r w:rsidRPr="00C34BC1">
        <w:rPr>
          <w:rFonts w:ascii="Arial" w:hAnsi="Arial" w:cs="Arial" w:hint="cs"/>
          <w:sz w:val="22"/>
          <w:szCs w:val="22"/>
          <w:rtl/>
        </w:rPr>
        <w:t>حس چشائی و بویائی</w:t>
      </w:r>
      <w:r>
        <w:rPr>
          <w:rFonts w:ascii="Arial" w:hAnsi="Arial" w:cs="Arial" w:hint="cs"/>
          <w:sz w:val="22"/>
          <w:szCs w:val="22"/>
          <w:rtl/>
        </w:rPr>
        <w:t xml:space="preserve"> پیش آمده است</w:t>
      </w:r>
    </w:p>
    <w:p w14:paraId="14D25C96" w14:textId="1B2CDC07" w:rsidR="00753498" w:rsidRDefault="00753498" w:rsidP="00753498">
      <w:pPr>
        <w:bidi/>
        <w:spacing w:line="276" w:lineRule="auto"/>
        <w:rPr>
          <w:rFonts w:ascii="Arial" w:hAnsi="Arial" w:cs="Arial"/>
          <w:sz w:val="22"/>
          <w:szCs w:val="22"/>
          <w:rtl/>
        </w:rPr>
      </w:pPr>
    </w:p>
    <w:p w14:paraId="154789ED" w14:textId="77777777" w:rsidR="00753498" w:rsidRDefault="00753498" w:rsidP="00753498">
      <w:pPr>
        <w:bidi/>
        <w:spacing w:line="276" w:lineRule="auto"/>
        <w:rPr>
          <w:rFonts w:ascii="Arial" w:hAnsi="Arial" w:cs="Arial"/>
          <w:sz w:val="22"/>
          <w:szCs w:val="22"/>
          <w:rtl/>
        </w:rPr>
      </w:pPr>
      <w:r>
        <w:rPr>
          <w:rFonts w:ascii="Arial" w:hAnsi="Arial" w:cs="Arial" w:hint="cs"/>
          <w:sz w:val="22"/>
          <w:szCs w:val="22"/>
          <w:rtl/>
        </w:rPr>
        <w:t>اگر نیاز به اطلاعات بیشتری در مورد کووید 19 دارید، لطفأ از سایت اینترنتی ان اچ اس اینفورم دیدن نمائید</w:t>
      </w:r>
    </w:p>
    <w:p w14:paraId="30760DFC" w14:textId="05838E9A" w:rsidR="00753498" w:rsidRDefault="00753498" w:rsidP="00753498">
      <w:pPr>
        <w:bidi/>
        <w:spacing w:line="276" w:lineRule="auto"/>
        <w:ind w:left="360"/>
        <w:rPr>
          <w:rStyle w:val="Hyperlink"/>
          <w:rFonts w:ascii="Arial" w:hAnsi="Arial" w:cs="Arial"/>
          <w:spacing w:val="10"/>
          <w:sz w:val="22"/>
          <w:szCs w:val="22"/>
          <w:rtl/>
        </w:rPr>
      </w:pPr>
      <w:hyperlink r:id="rId10" w:history="1">
        <w:r w:rsidRPr="00241D7F">
          <w:rPr>
            <w:rStyle w:val="Hyperlink"/>
            <w:rFonts w:ascii="Arial" w:hAnsi="Arial" w:cs="Arial"/>
            <w:spacing w:val="10"/>
            <w:sz w:val="22"/>
            <w:szCs w:val="22"/>
          </w:rPr>
          <w:t>www.nhsinform.scot/illnesses-and-conditions/infections-and-poisoning/coronavirus-covid-19</w:t>
        </w:r>
      </w:hyperlink>
      <w:r>
        <w:rPr>
          <w:rStyle w:val="Hyperlink"/>
          <w:rFonts w:ascii="Arial" w:hAnsi="Arial" w:cs="Arial" w:hint="cs"/>
          <w:spacing w:val="10"/>
          <w:sz w:val="22"/>
          <w:szCs w:val="22"/>
          <w:rtl/>
        </w:rPr>
        <w:t xml:space="preserve">. </w:t>
      </w:r>
    </w:p>
    <w:p w14:paraId="2302679D" w14:textId="77777777" w:rsidR="00753498" w:rsidRDefault="00753498" w:rsidP="00753498">
      <w:pPr>
        <w:bidi/>
        <w:spacing w:line="276" w:lineRule="auto"/>
        <w:ind w:left="360"/>
        <w:rPr>
          <w:rStyle w:val="Hyperlink"/>
          <w:rFonts w:ascii="Arial" w:hAnsi="Arial" w:cs="Arial"/>
          <w:spacing w:val="10"/>
          <w:sz w:val="22"/>
          <w:szCs w:val="22"/>
          <w:rtl/>
        </w:rPr>
      </w:pPr>
    </w:p>
    <w:p w14:paraId="3EFF7433" w14:textId="453B0D8C" w:rsidR="00753498" w:rsidRDefault="00753498" w:rsidP="00753498">
      <w:pPr>
        <w:bidi/>
        <w:spacing w:line="276" w:lineRule="auto"/>
        <w:rPr>
          <w:rStyle w:val="Hyperlink"/>
          <w:rFonts w:ascii="Arial" w:hAnsi="Arial" w:cs="Arial"/>
          <w:spacing w:val="10"/>
          <w:sz w:val="22"/>
          <w:szCs w:val="22"/>
          <w:rtl/>
        </w:rPr>
      </w:pPr>
      <w:r w:rsidRPr="00B63313">
        <w:rPr>
          <w:rStyle w:val="Hyperlink"/>
          <w:rFonts w:ascii="Arial" w:hAnsi="Arial" w:cs="Arial" w:hint="cs"/>
          <w:color w:val="auto"/>
          <w:spacing w:val="10"/>
          <w:sz w:val="22"/>
          <w:szCs w:val="22"/>
          <w:u w:val="none"/>
          <w:rtl/>
        </w:rPr>
        <w:t xml:space="preserve">سؤالاتی که مکررأ در ارتباط به مدارس پرسیده میشود را میتوانید با دیدن از سایت زیر بدست بیاورید </w:t>
      </w:r>
      <w:r>
        <w:fldChar w:fldCharType="begin"/>
      </w:r>
      <w:r>
        <w:instrText xml:space="preserve"> HYPERLINK "http://www.nhsggc.org.uk/your-health/health-issues/covid-19-coronavirus/for-patients-the-public/schools-info/faqs/" </w:instrText>
      </w:r>
      <w:r>
        <w:fldChar w:fldCharType="separate"/>
      </w:r>
      <w:r w:rsidRPr="00934260">
        <w:rPr>
          <w:rStyle w:val="Hyperlink"/>
          <w:rFonts w:ascii="Arial" w:hAnsi="Arial" w:cs="Arial"/>
          <w:spacing w:val="10"/>
          <w:sz w:val="22"/>
          <w:szCs w:val="22"/>
        </w:rPr>
        <w:t>www.nhsggc.org.uk/your-health/health-issues/covid-19-coronavirus/for-patients-the-public/schools-info/faqs/#</w:t>
      </w:r>
      <w:r>
        <w:rPr>
          <w:rStyle w:val="Hyperlink"/>
          <w:rFonts w:ascii="Arial" w:hAnsi="Arial" w:cs="Arial"/>
          <w:spacing w:val="10"/>
          <w:sz w:val="22"/>
          <w:szCs w:val="22"/>
        </w:rPr>
        <w:fldChar w:fldCharType="end"/>
      </w:r>
      <w:r>
        <w:rPr>
          <w:rStyle w:val="Hyperlink"/>
          <w:rFonts w:ascii="Arial" w:hAnsi="Arial" w:cs="Arial" w:hint="cs"/>
          <w:spacing w:val="10"/>
          <w:sz w:val="22"/>
          <w:szCs w:val="22"/>
          <w:rtl/>
        </w:rPr>
        <w:t xml:space="preserve"> </w:t>
      </w:r>
      <w:r>
        <w:rPr>
          <w:rStyle w:val="Hyperlink"/>
          <w:rFonts w:ascii="Arial" w:hAnsi="Arial" w:cs="Arial"/>
          <w:spacing w:val="10"/>
          <w:sz w:val="22"/>
          <w:szCs w:val="22"/>
          <w:rtl/>
        </w:rPr>
        <w:br/>
      </w:r>
      <w:r>
        <w:rPr>
          <w:rStyle w:val="Hyperlink"/>
          <w:rFonts w:ascii="Arial" w:hAnsi="Arial" w:cs="Arial"/>
          <w:spacing w:val="10"/>
          <w:sz w:val="22"/>
          <w:szCs w:val="22"/>
          <w:rtl/>
        </w:rPr>
        <w:lastRenderedPageBreak/>
        <w:br/>
      </w:r>
      <w:r>
        <w:rPr>
          <w:rStyle w:val="Hyperlink"/>
          <w:rFonts w:ascii="Arial" w:hAnsi="Arial" w:cs="Arial"/>
          <w:spacing w:val="10"/>
          <w:sz w:val="22"/>
          <w:szCs w:val="22"/>
          <w:rtl/>
        </w:rPr>
        <w:br/>
      </w:r>
      <w:r>
        <w:rPr>
          <w:rStyle w:val="Hyperlink"/>
          <w:rFonts w:ascii="Arial" w:hAnsi="Arial" w:cs="Arial"/>
          <w:spacing w:val="10"/>
          <w:sz w:val="22"/>
          <w:szCs w:val="22"/>
          <w:rtl/>
        </w:rPr>
        <w:br/>
      </w:r>
      <w:r>
        <w:rPr>
          <w:rStyle w:val="Hyperlink"/>
          <w:rFonts w:ascii="Arial" w:hAnsi="Arial" w:cs="Arial"/>
          <w:spacing w:val="10"/>
          <w:sz w:val="22"/>
          <w:szCs w:val="22"/>
          <w:rtl/>
        </w:rPr>
        <w:br/>
      </w:r>
    </w:p>
    <w:p w14:paraId="74830DBB" w14:textId="652B60AE" w:rsidR="00753498" w:rsidRDefault="00753498" w:rsidP="00753498">
      <w:pPr>
        <w:bidi/>
        <w:spacing w:line="276" w:lineRule="auto"/>
        <w:rPr>
          <w:rStyle w:val="Hyperlink"/>
          <w:rFonts w:ascii="Arial" w:hAnsi="Arial" w:cs="Arial"/>
          <w:color w:val="auto"/>
          <w:spacing w:val="10"/>
          <w:sz w:val="22"/>
          <w:szCs w:val="22"/>
          <w:u w:val="none"/>
          <w:rtl/>
        </w:rPr>
      </w:pPr>
      <w:r w:rsidRPr="00B63313">
        <w:rPr>
          <w:rStyle w:val="Hyperlink"/>
          <w:rFonts w:ascii="Arial" w:hAnsi="Arial" w:cs="Arial" w:hint="cs"/>
          <w:color w:val="auto"/>
          <w:spacing w:val="10"/>
          <w:sz w:val="22"/>
          <w:szCs w:val="22"/>
          <w:u w:val="none"/>
          <w:rtl/>
        </w:rPr>
        <w:t>اگر در مورد فرایند ردیابی تماس سؤالاتی داشتید که در منابع فوق مطرح نشده است، میتوانید توسط ایمیل با خدمات تست و محافظت با آدرس ایمیل</w:t>
      </w:r>
      <w:r w:rsidRPr="00753498">
        <w:rPr>
          <w:rStyle w:val="Hyperlink"/>
          <w:rFonts w:ascii="Arial" w:hAnsi="Arial" w:cs="Arial" w:hint="cs"/>
          <w:color w:val="auto"/>
          <w:spacing w:val="10"/>
          <w:sz w:val="22"/>
          <w:szCs w:val="22"/>
          <w:u w:val="none"/>
          <w:rtl/>
        </w:rPr>
        <w:t xml:space="preserve"> </w:t>
      </w:r>
      <w:hyperlink r:id="rId11" w:history="1">
        <w:r w:rsidRPr="00753498">
          <w:rPr>
            <w:rStyle w:val="Hyperlink"/>
            <w:rFonts w:ascii="Arial" w:hAnsi="Arial" w:cs="Arial"/>
            <w:spacing w:val="10"/>
            <w:sz w:val="22"/>
            <w:szCs w:val="22"/>
            <w:u w:val="none"/>
          </w:rPr>
          <w:t>ggctestandprotect@ggc.scot.nhs.uk</w:t>
        </w:r>
      </w:hyperlink>
      <w:r>
        <w:rPr>
          <w:rStyle w:val="Hyperlink"/>
          <w:rFonts w:ascii="Arial" w:hAnsi="Arial" w:cs="Arial" w:hint="cs"/>
          <w:spacing w:val="10"/>
          <w:sz w:val="22"/>
          <w:szCs w:val="22"/>
          <w:rtl/>
        </w:rPr>
        <w:t xml:space="preserve"> </w:t>
      </w:r>
      <w:r w:rsidRPr="00B63313">
        <w:rPr>
          <w:rStyle w:val="Hyperlink"/>
          <w:rFonts w:ascii="Arial" w:hAnsi="Arial" w:cs="Arial" w:hint="cs"/>
          <w:color w:val="auto"/>
          <w:spacing w:val="10"/>
          <w:sz w:val="22"/>
          <w:szCs w:val="22"/>
          <w:u w:val="none"/>
          <w:rtl/>
        </w:rPr>
        <w:t>تماس برقرار نمائید.</w:t>
      </w:r>
    </w:p>
    <w:p w14:paraId="4C28F164" w14:textId="59C15EAC" w:rsidR="00753498" w:rsidRDefault="00753498" w:rsidP="00753498">
      <w:pPr>
        <w:bidi/>
        <w:spacing w:line="276" w:lineRule="auto"/>
        <w:rPr>
          <w:rStyle w:val="Hyperlink"/>
          <w:rFonts w:ascii="Arial" w:hAnsi="Arial" w:cs="Arial"/>
          <w:color w:val="auto"/>
          <w:spacing w:val="10"/>
          <w:sz w:val="22"/>
          <w:szCs w:val="22"/>
          <w:u w:val="none"/>
          <w:rtl/>
        </w:rPr>
      </w:pPr>
    </w:p>
    <w:p w14:paraId="6A59C20D" w14:textId="10765733" w:rsidR="00753498" w:rsidRDefault="00753498" w:rsidP="00753498">
      <w:pPr>
        <w:bidi/>
        <w:spacing w:line="276" w:lineRule="auto"/>
        <w:rPr>
          <w:rStyle w:val="Hyperlink"/>
          <w:rFonts w:ascii="Arial" w:hAnsi="Arial" w:cs="Arial"/>
          <w:color w:val="auto"/>
          <w:spacing w:val="10"/>
          <w:sz w:val="22"/>
          <w:szCs w:val="22"/>
          <w:u w:val="none"/>
          <w:rtl/>
        </w:rPr>
      </w:pPr>
    </w:p>
    <w:p w14:paraId="26FBF747" w14:textId="77777777" w:rsidR="00753498" w:rsidRDefault="00753498" w:rsidP="00753498">
      <w:pPr>
        <w:bidi/>
        <w:spacing w:line="276" w:lineRule="auto"/>
        <w:rPr>
          <w:rStyle w:val="Hyperlink"/>
          <w:rFonts w:ascii="Arial" w:hAnsi="Arial" w:cs="Arial"/>
          <w:color w:val="auto"/>
          <w:spacing w:val="10"/>
          <w:sz w:val="22"/>
          <w:szCs w:val="22"/>
          <w:u w:val="none"/>
          <w:rtl/>
        </w:rPr>
      </w:pPr>
    </w:p>
    <w:p w14:paraId="62B2A775" w14:textId="77777777" w:rsidR="00753498" w:rsidRDefault="00753498" w:rsidP="00753498">
      <w:pPr>
        <w:bidi/>
        <w:ind w:left="360"/>
        <w:rPr>
          <w:rStyle w:val="Hyperlink"/>
          <w:rFonts w:ascii="Arial" w:hAnsi="Arial" w:cs="Arial"/>
          <w:color w:val="auto"/>
          <w:spacing w:val="10"/>
          <w:sz w:val="22"/>
          <w:szCs w:val="22"/>
          <w:u w:val="none"/>
          <w:rtl/>
        </w:rPr>
      </w:pPr>
      <w:bookmarkStart w:id="0" w:name="_GoBack"/>
      <w:bookmarkEnd w:id="0"/>
    </w:p>
    <w:p w14:paraId="7ACF1C53" w14:textId="77777777" w:rsidR="00753498" w:rsidRDefault="00753498" w:rsidP="00753498">
      <w:pPr>
        <w:jc w:val="right"/>
        <w:rPr>
          <w:rFonts w:ascii="Arial" w:hAnsi="Arial" w:cs="Arial"/>
          <w:sz w:val="22"/>
          <w:szCs w:val="22"/>
        </w:rPr>
      </w:pPr>
      <w:r>
        <w:rPr>
          <w:rFonts w:ascii="Arial" w:hAnsi="Arial" w:cs="Arial" w:hint="cs"/>
          <w:sz w:val="22"/>
          <w:szCs w:val="22"/>
          <w:rtl/>
        </w:rPr>
        <w:t xml:space="preserve">ارادتمند، </w:t>
      </w:r>
    </w:p>
    <w:p w14:paraId="767EA0C6" w14:textId="77777777" w:rsidR="00753498" w:rsidRDefault="00753498" w:rsidP="00753498">
      <w:pPr>
        <w:bidi/>
        <w:rPr>
          <w:rFonts w:ascii="Arial" w:hAnsi="Arial" w:cs="Arial"/>
          <w:sz w:val="22"/>
          <w:szCs w:val="22"/>
        </w:rPr>
      </w:pPr>
      <w:r>
        <w:rPr>
          <w:noProof/>
        </w:rPr>
        <w:drawing>
          <wp:inline distT="0" distB="0" distL="0" distR="0" wp14:anchorId="0B6E1EEF" wp14:editId="1AA55D91">
            <wp:extent cx="2324100" cy="447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p w14:paraId="72EAB93F" w14:textId="77777777" w:rsidR="00753498" w:rsidRPr="008B41A4" w:rsidRDefault="00753498" w:rsidP="00753498">
      <w:pPr>
        <w:bidi/>
        <w:rPr>
          <w:rFonts w:ascii="Arial" w:hAnsi="Arial" w:cs="Arial"/>
          <w:sz w:val="22"/>
          <w:szCs w:val="22"/>
          <w:lang w:val="es-PA"/>
        </w:rPr>
      </w:pPr>
      <w:r>
        <w:rPr>
          <w:rFonts w:ascii="Arial" w:hAnsi="Arial" w:cs="Arial" w:hint="cs"/>
          <w:sz w:val="22"/>
          <w:szCs w:val="22"/>
          <w:rtl/>
        </w:rPr>
        <w:t xml:space="preserve"> لیندا دِ کیستیکِر (</w:t>
      </w:r>
      <w:r w:rsidRPr="008B41A4">
        <w:rPr>
          <w:rFonts w:ascii="Arial" w:hAnsi="Arial" w:cs="Arial"/>
          <w:sz w:val="22"/>
          <w:szCs w:val="22"/>
          <w:lang w:val="es-PA"/>
        </w:rPr>
        <w:t xml:space="preserve">Linda de </w:t>
      </w:r>
      <w:proofErr w:type="spellStart"/>
      <w:r w:rsidRPr="008B41A4">
        <w:rPr>
          <w:rFonts w:ascii="Arial" w:hAnsi="Arial" w:cs="Arial"/>
          <w:sz w:val="22"/>
          <w:szCs w:val="22"/>
          <w:lang w:val="es-PA"/>
        </w:rPr>
        <w:t>Caestecker</w:t>
      </w:r>
      <w:proofErr w:type="spellEnd"/>
      <w:r>
        <w:rPr>
          <w:rFonts w:ascii="Arial" w:hAnsi="Arial" w:cs="Arial" w:hint="cs"/>
          <w:sz w:val="22"/>
          <w:szCs w:val="22"/>
          <w:rtl/>
          <w:lang w:val="es-PA"/>
        </w:rPr>
        <w:t>)</w:t>
      </w:r>
    </w:p>
    <w:p w14:paraId="31D1A6B1" w14:textId="77777777" w:rsidR="00753498" w:rsidRDefault="00753498" w:rsidP="00753498">
      <w:pPr>
        <w:bidi/>
        <w:rPr>
          <w:rFonts w:ascii="Arial" w:hAnsi="Arial" w:cs="Arial"/>
          <w:sz w:val="22"/>
          <w:szCs w:val="22"/>
          <w:rtl/>
          <w:lang w:val="es-PA"/>
        </w:rPr>
      </w:pPr>
      <w:r>
        <w:rPr>
          <w:rFonts w:ascii="Arial" w:hAnsi="Arial" w:cs="Arial" w:hint="cs"/>
          <w:sz w:val="22"/>
          <w:szCs w:val="22"/>
          <w:rtl/>
          <w:lang w:val="es-PA"/>
        </w:rPr>
        <w:t xml:space="preserve"> رئیس بهداشت عمومی</w:t>
      </w:r>
    </w:p>
    <w:p w14:paraId="52F49111" w14:textId="77777777" w:rsidR="00753498" w:rsidRDefault="00753498" w:rsidP="00753498">
      <w:pPr>
        <w:bidi/>
        <w:rPr>
          <w:rFonts w:ascii="Arial" w:hAnsi="Arial" w:cs="Arial"/>
          <w:sz w:val="22"/>
          <w:szCs w:val="22"/>
        </w:rPr>
      </w:pPr>
      <w:r w:rsidRPr="00A8438B">
        <w:rPr>
          <w:rFonts w:ascii="Arial" w:hAnsi="Arial" w:cs="Arial"/>
          <w:sz w:val="22"/>
          <w:szCs w:val="22"/>
        </w:rPr>
        <w:t>NHS Greater Glasgow and Clyde</w:t>
      </w:r>
    </w:p>
    <w:p w14:paraId="2301C0A0" w14:textId="77777777" w:rsidR="00753498" w:rsidRPr="00753498" w:rsidRDefault="00753498" w:rsidP="00753498">
      <w:pPr>
        <w:bidi/>
        <w:rPr>
          <w:rFonts w:ascii="Arial" w:hAnsi="Arial" w:cs="Arial"/>
          <w:sz w:val="22"/>
          <w:szCs w:val="22"/>
        </w:rPr>
      </w:pPr>
    </w:p>
    <w:p w14:paraId="156832FC" w14:textId="77777777" w:rsidR="00726F3B" w:rsidRPr="00726F3B" w:rsidRDefault="00726F3B" w:rsidP="00726F3B">
      <w:pPr>
        <w:rPr>
          <w:rFonts w:ascii="Arial" w:hAnsi="Arial" w:cs="Arial"/>
          <w:sz w:val="22"/>
          <w:szCs w:val="22"/>
        </w:rPr>
      </w:pPr>
    </w:p>
    <w:sectPr w:rsidR="00726F3B" w:rsidRPr="00726F3B" w:rsidSect="004263C1">
      <w:headerReference w:type="even" r:id="rId13"/>
      <w:headerReference w:type="default" r:id="rId14"/>
      <w:footerReference w:type="even" r:id="rId15"/>
      <w:footerReference w:type="default" r:id="rId16"/>
      <w:pgSz w:w="12240" w:h="15840"/>
      <w:pgMar w:top="992" w:right="1440" w:bottom="12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63868" w14:textId="77777777" w:rsidR="009A3D4A" w:rsidRDefault="009A3D4A">
      <w:r>
        <w:separator/>
      </w:r>
    </w:p>
  </w:endnote>
  <w:endnote w:type="continuationSeparator" w:id="0">
    <w:p w14:paraId="712C3E24" w14:textId="77777777" w:rsidR="009A3D4A" w:rsidRDefault="009A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92638" w14:textId="77777777" w:rsidR="00106B5E" w:rsidRDefault="009A3D4A" w:rsidP="00106B5E">
    <w:pPr>
      <w:pStyle w:val="Footer"/>
      <w:jc w:val="center"/>
    </w:pPr>
    <w:r>
      <w:fldChar w:fldCharType="begin" w:fldLock="1"/>
    </w:r>
    <w:r>
      <w:instrText xml:space="preserve"> DOCPROPERTY bjFooterEvenPag</w:instrText>
    </w:r>
    <w:r>
      <w:instrText xml:space="preserve">eDocProperty \* MERGEFORMAT </w:instrText>
    </w:r>
    <w:r>
      <w:fldChar w:fldCharType="separate"/>
    </w:r>
    <w:r w:rsidR="00106B5E" w:rsidRPr="00106B5E">
      <w:rPr>
        <w:rFonts w:ascii="Arial" w:hAnsi="Arial" w:cs="Arial"/>
        <w:b/>
      </w:rPr>
      <w:t>OFFICIAL</w:t>
    </w:r>
    <w:r>
      <w:rP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3DDE" w14:textId="77777777" w:rsidR="00106B5E" w:rsidRDefault="009A3D4A" w:rsidP="00106B5E">
    <w:pPr>
      <w:pStyle w:val="Footer"/>
      <w:jc w:val="center"/>
    </w:pPr>
    <w:r>
      <w:fldChar w:fldCharType="begin" w:fldLock="1"/>
    </w:r>
    <w:r>
      <w:instrText xml:space="preserve"> DOCPROPERTY bjFooterBothDocProperty \* MERGEFORMAT </w:instrText>
    </w:r>
    <w:r>
      <w:fldChar w:fldCharType="separate"/>
    </w:r>
    <w:r w:rsidR="00106B5E" w:rsidRPr="00106B5E">
      <w:rPr>
        <w:rFonts w:ascii="Arial" w:hAnsi="Arial" w:cs="Arial"/>
        <w:b/>
      </w:rPr>
      <w:t>OFFICIAL</w:t>
    </w:r>
    <w:r>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F9457" w14:textId="77777777" w:rsidR="009A3D4A" w:rsidRDefault="009A3D4A">
      <w:r>
        <w:separator/>
      </w:r>
    </w:p>
  </w:footnote>
  <w:footnote w:type="continuationSeparator" w:id="0">
    <w:p w14:paraId="54A986E9" w14:textId="77777777" w:rsidR="009A3D4A" w:rsidRDefault="009A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AD74" w14:textId="77777777" w:rsidR="00106B5E" w:rsidRDefault="009A3D4A" w:rsidP="00106B5E">
    <w:pPr>
      <w:pStyle w:val="Header"/>
      <w:jc w:val="center"/>
    </w:pPr>
    <w:r>
      <w:fldChar w:fldCharType="begin" w:fldLock="1"/>
    </w:r>
    <w:r>
      <w:instrText xml:space="preserve"> DOCPROPERTY bjHeaderEvenPageDocProperty \* MERGEFORMAT </w:instrText>
    </w:r>
    <w:r>
      <w:fldChar w:fldCharType="separate"/>
    </w:r>
    <w:r w:rsidR="00106B5E" w:rsidRPr="00106B5E">
      <w:rPr>
        <w:rFonts w:ascii="Arial" w:hAnsi="Arial" w:cs="Arial"/>
        <w:b/>
      </w:rPr>
      <w:t>OFFICIAL</w:t>
    </w:r>
    <w:r>
      <w:rPr>
        <w:rFonts w:ascii="Arial" w:hAnsi="Arial" w:cs="Arial"/>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A9A1" w14:textId="77777777" w:rsidR="00106B5E" w:rsidRDefault="009A3D4A" w:rsidP="00106B5E">
    <w:pPr>
      <w:pStyle w:val="Header"/>
      <w:jc w:val="center"/>
    </w:pPr>
    <w:r>
      <w:fldChar w:fldCharType="begin" w:fldLock="1"/>
    </w:r>
    <w:r>
      <w:instrText xml:space="preserve"> DOCPROPERTY bjHeaderBothDocProperty \* MERGEFORMAT </w:instrText>
    </w:r>
    <w:r>
      <w:fldChar w:fldCharType="separate"/>
    </w:r>
    <w:r w:rsidR="00106B5E" w:rsidRPr="00106B5E">
      <w:rPr>
        <w:rFonts w:ascii="Arial" w:hAnsi="Arial" w:cs="Arial"/>
        <w:b/>
      </w:rPr>
      <w:t>OFFICIAL</w:t>
    </w:r>
    <w:r>
      <w:rPr>
        <w:rFonts w:ascii="Arial" w:hAnsi="Arial" w:cs="Arial"/>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02288"/>
    <w:multiLevelType w:val="hybridMultilevel"/>
    <w:tmpl w:val="1042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C7982"/>
    <w:multiLevelType w:val="hybridMultilevel"/>
    <w:tmpl w:val="9F62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D0F74"/>
    <w:multiLevelType w:val="multilevel"/>
    <w:tmpl w:val="0866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TrueTypeFonts/>
  <w:saveSubsetFont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A9"/>
    <w:rsid w:val="00026635"/>
    <w:rsid w:val="00033A7E"/>
    <w:rsid w:val="00037491"/>
    <w:rsid w:val="00045F9F"/>
    <w:rsid w:val="00055F9E"/>
    <w:rsid w:val="00060D9A"/>
    <w:rsid w:val="0006327E"/>
    <w:rsid w:val="000657AA"/>
    <w:rsid w:val="0006588D"/>
    <w:rsid w:val="000755A6"/>
    <w:rsid w:val="000A632E"/>
    <w:rsid w:val="000B4FEC"/>
    <w:rsid w:val="000F5BB1"/>
    <w:rsid w:val="000F7382"/>
    <w:rsid w:val="00106B5E"/>
    <w:rsid w:val="00152EAE"/>
    <w:rsid w:val="00153E28"/>
    <w:rsid w:val="00162F29"/>
    <w:rsid w:val="001657EA"/>
    <w:rsid w:val="001832FD"/>
    <w:rsid w:val="001928B0"/>
    <w:rsid w:val="00197DBA"/>
    <w:rsid w:val="001A61BE"/>
    <w:rsid w:val="001A6294"/>
    <w:rsid w:val="001A656F"/>
    <w:rsid w:val="001B47CC"/>
    <w:rsid w:val="001C3C4A"/>
    <w:rsid w:val="001D134A"/>
    <w:rsid w:val="001F2076"/>
    <w:rsid w:val="00211ED9"/>
    <w:rsid w:val="00234303"/>
    <w:rsid w:val="00264BA3"/>
    <w:rsid w:val="002709A1"/>
    <w:rsid w:val="002B010E"/>
    <w:rsid w:val="002B0A32"/>
    <w:rsid w:val="002B7996"/>
    <w:rsid w:val="002D39DF"/>
    <w:rsid w:val="002E4392"/>
    <w:rsid w:val="002F0AF6"/>
    <w:rsid w:val="00323A8C"/>
    <w:rsid w:val="00346F5F"/>
    <w:rsid w:val="00356D37"/>
    <w:rsid w:val="0036560A"/>
    <w:rsid w:val="00372161"/>
    <w:rsid w:val="00377B38"/>
    <w:rsid w:val="003847BB"/>
    <w:rsid w:val="003B38D7"/>
    <w:rsid w:val="003D2F8D"/>
    <w:rsid w:val="003E4F0E"/>
    <w:rsid w:val="003E5C2E"/>
    <w:rsid w:val="003E6373"/>
    <w:rsid w:val="003F3EF8"/>
    <w:rsid w:val="004263C1"/>
    <w:rsid w:val="004310B8"/>
    <w:rsid w:val="004406EE"/>
    <w:rsid w:val="00451AAB"/>
    <w:rsid w:val="00475E64"/>
    <w:rsid w:val="0047604F"/>
    <w:rsid w:val="004817B8"/>
    <w:rsid w:val="004B58F1"/>
    <w:rsid w:val="004D1F59"/>
    <w:rsid w:val="004E3D5E"/>
    <w:rsid w:val="005048F9"/>
    <w:rsid w:val="005135DC"/>
    <w:rsid w:val="005172DA"/>
    <w:rsid w:val="00535D4B"/>
    <w:rsid w:val="0054328A"/>
    <w:rsid w:val="005463C3"/>
    <w:rsid w:val="00562047"/>
    <w:rsid w:val="00583DA0"/>
    <w:rsid w:val="00585A19"/>
    <w:rsid w:val="00594DC7"/>
    <w:rsid w:val="0059555F"/>
    <w:rsid w:val="00597CCE"/>
    <w:rsid w:val="005A7154"/>
    <w:rsid w:val="005B169E"/>
    <w:rsid w:val="005C1615"/>
    <w:rsid w:val="005D0D27"/>
    <w:rsid w:val="005F5D3A"/>
    <w:rsid w:val="00605C76"/>
    <w:rsid w:val="0061322C"/>
    <w:rsid w:val="006168F0"/>
    <w:rsid w:val="00633193"/>
    <w:rsid w:val="006339EE"/>
    <w:rsid w:val="006605FE"/>
    <w:rsid w:val="00675684"/>
    <w:rsid w:val="00685402"/>
    <w:rsid w:val="00692072"/>
    <w:rsid w:val="006C489A"/>
    <w:rsid w:val="006C7DFD"/>
    <w:rsid w:val="006E47EA"/>
    <w:rsid w:val="006F015D"/>
    <w:rsid w:val="006F01B9"/>
    <w:rsid w:val="00710C39"/>
    <w:rsid w:val="00714D0B"/>
    <w:rsid w:val="00726EFD"/>
    <w:rsid w:val="00726F3B"/>
    <w:rsid w:val="0072764A"/>
    <w:rsid w:val="00744CA4"/>
    <w:rsid w:val="00753498"/>
    <w:rsid w:val="0077089A"/>
    <w:rsid w:val="00772443"/>
    <w:rsid w:val="0078295A"/>
    <w:rsid w:val="007A0493"/>
    <w:rsid w:val="007B5EA6"/>
    <w:rsid w:val="007D68F4"/>
    <w:rsid w:val="007E6B7B"/>
    <w:rsid w:val="00810895"/>
    <w:rsid w:val="008143CB"/>
    <w:rsid w:val="008161E1"/>
    <w:rsid w:val="00823A1E"/>
    <w:rsid w:val="00852559"/>
    <w:rsid w:val="00867410"/>
    <w:rsid w:val="008A3450"/>
    <w:rsid w:val="008B3968"/>
    <w:rsid w:val="008D66B3"/>
    <w:rsid w:val="008E6408"/>
    <w:rsid w:val="008F5BB5"/>
    <w:rsid w:val="00901225"/>
    <w:rsid w:val="00902287"/>
    <w:rsid w:val="009127DC"/>
    <w:rsid w:val="009219A2"/>
    <w:rsid w:val="00933C08"/>
    <w:rsid w:val="009432F3"/>
    <w:rsid w:val="009514C2"/>
    <w:rsid w:val="00954C6C"/>
    <w:rsid w:val="0099499A"/>
    <w:rsid w:val="009A3D4A"/>
    <w:rsid w:val="009B4CBA"/>
    <w:rsid w:val="009D3B51"/>
    <w:rsid w:val="009D4904"/>
    <w:rsid w:val="009D7C8E"/>
    <w:rsid w:val="009F1457"/>
    <w:rsid w:val="009F722A"/>
    <w:rsid w:val="00A05F1F"/>
    <w:rsid w:val="00A1792D"/>
    <w:rsid w:val="00A275D5"/>
    <w:rsid w:val="00A3079F"/>
    <w:rsid w:val="00A31052"/>
    <w:rsid w:val="00A5048E"/>
    <w:rsid w:val="00A5188B"/>
    <w:rsid w:val="00A6386C"/>
    <w:rsid w:val="00A6606B"/>
    <w:rsid w:val="00AA5B53"/>
    <w:rsid w:val="00AB1052"/>
    <w:rsid w:val="00AC1FCD"/>
    <w:rsid w:val="00B04BF5"/>
    <w:rsid w:val="00B26146"/>
    <w:rsid w:val="00B47ABC"/>
    <w:rsid w:val="00B55513"/>
    <w:rsid w:val="00B6322F"/>
    <w:rsid w:val="00B82B1B"/>
    <w:rsid w:val="00B83AF4"/>
    <w:rsid w:val="00B84454"/>
    <w:rsid w:val="00B93176"/>
    <w:rsid w:val="00BD6FB4"/>
    <w:rsid w:val="00BF710F"/>
    <w:rsid w:val="00C2114E"/>
    <w:rsid w:val="00C25106"/>
    <w:rsid w:val="00C30689"/>
    <w:rsid w:val="00C402BA"/>
    <w:rsid w:val="00C4445C"/>
    <w:rsid w:val="00C55478"/>
    <w:rsid w:val="00C75FCC"/>
    <w:rsid w:val="00C866E9"/>
    <w:rsid w:val="00CB5A34"/>
    <w:rsid w:val="00CD5DBF"/>
    <w:rsid w:val="00CE1373"/>
    <w:rsid w:val="00CE6495"/>
    <w:rsid w:val="00D112D4"/>
    <w:rsid w:val="00D14938"/>
    <w:rsid w:val="00D149F0"/>
    <w:rsid w:val="00D246C4"/>
    <w:rsid w:val="00D258FB"/>
    <w:rsid w:val="00D31E02"/>
    <w:rsid w:val="00D36F2F"/>
    <w:rsid w:val="00D63E83"/>
    <w:rsid w:val="00D723A9"/>
    <w:rsid w:val="00D82FFB"/>
    <w:rsid w:val="00D9753B"/>
    <w:rsid w:val="00DA44EA"/>
    <w:rsid w:val="00DB164C"/>
    <w:rsid w:val="00DB475D"/>
    <w:rsid w:val="00DD5311"/>
    <w:rsid w:val="00DD6F9F"/>
    <w:rsid w:val="00DE238B"/>
    <w:rsid w:val="00DF0041"/>
    <w:rsid w:val="00DF0A15"/>
    <w:rsid w:val="00DF472B"/>
    <w:rsid w:val="00E318C5"/>
    <w:rsid w:val="00E32A01"/>
    <w:rsid w:val="00E33EBC"/>
    <w:rsid w:val="00E42B71"/>
    <w:rsid w:val="00E46289"/>
    <w:rsid w:val="00E7735D"/>
    <w:rsid w:val="00E816CE"/>
    <w:rsid w:val="00E93725"/>
    <w:rsid w:val="00EA1A05"/>
    <w:rsid w:val="00EC11A1"/>
    <w:rsid w:val="00EE5BE3"/>
    <w:rsid w:val="00F32611"/>
    <w:rsid w:val="00F40BAD"/>
    <w:rsid w:val="00F50C60"/>
    <w:rsid w:val="00F557B1"/>
    <w:rsid w:val="00F612F8"/>
    <w:rsid w:val="00F9075D"/>
    <w:rsid w:val="00FA7EEA"/>
    <w:rsid w:val="00FC3559"/>
    <w:rsid w:val="00FC35AD"/>
    <w:rsid w:val="00FE298A"/>
    <w:rsid w:val="00FE3839"/>
    <w:rsid w:val="00FE73A4"/>
    <w:rsid w:val="00FF72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903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A9"/>
    <w:pPr>
      <w:overflowPunct w:val="0"/>
      <w:autoSpaceDE w:val="0"/>
      <w:autoSpaceDN w:val="0"/>
      <w:adjustRightInd w:val="0"/>
      <w:textAlignment w:val="baseline"/>
    </w:pPr>
    <w:rPr>
      <w:rFonts w:ascii="Times New Roman" w:eastAsia="Times New Roman" w:hAnsi="Times New Roman"/>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uiPriority w:val="99"/>
    <w:rsid w:val="00D723A9"/>
    <w:pPr>
      <w:overflowPunct/>
      <w:spacing w:line="240" w:lineRule="exact"/>
      <w:jc w:val="both"/>
      <w:textAlignment w:val="auto"/>
    </w:pPr>
    <w:rPr>
      <w:rFonts w:ascii="Arial" w:hAnsi="Arial" w:cs="Arial"/>
      <w:color w:val="auto"/>
      <w:szCs w:val="24"/>
      <w:lang w:eastAsia="en-GB"/>
    </w:rPr>
  </w:style>
  <w:style w:type="paragraph" w:customStyle="1" w:styleId="DefaultTex1">
    <w:name w:val="Default Tex:1"/>
    <w:basedOn w:val="Normal"/>
    <w:uiPriority w:val="99"/>
    <w:rsid w:val="00D723A9"/>
    <w:pPr>
      <w:overflowPunct/>
      <w:jc w:val="both"/>
      <w:textAlignment w:val="auto"/>
    </w:pPr>
    <w:rPr>
      <w:rFonts w:ascii="Arial" w:hAnsi="Arial" w:cs="Arial"/>
      <w:color w:val="auto"/>
      <w:szCs w:val="24"/>
      <w:lang w:eastAsia="en-GB"/>
    </w:rPr>
  </w:style>
  <w:style w:type="character" w:styleId="Hyperlink">
    <w:name w:val="Hyperlink"/>
    <w:uiPriority w:val="99"/>
    <w:unhideWhenUsed/>
    <w:rsid w:val="00585A19"/>
    <w:rPr>
      <w:color w:val="0563C1"/>
      <w:u w:val="single"/>
    </w:rPr>
  </w:style>
  <w:style w:type="character" w:styleId="UnresolvedMention">
    <w:name w:val="Unresolved Mention"/>
    <w:uiPriority w:val="99"/>
    <w:semiHidden/>
    <w:unhideWhenUsed/>
    <w:rsid w:val="00585A19"/>
    <w:rPr>
      <w:color w:val="605E5C"/>
      <w:shd w:val="clear" w:color="auto" w:fill="E1DFDD"/>
    </w:rPr>
  </w:style>
  <w:style w:type="character" w:styleId="FollowedHyperlink">
    <w:name w:val="FollowedHyperlink"/>
    <w:uiPriority w:val="99"/>
    <w:semiHidden/>
    <w:unhideWhenUsed/>
    <w:rsid w:val="002B0A32"/>
    <w:rPr>
      <w:color w:val="800080"/>
      <w:u w:val="single"/>
    </w:rPr>
  </w:style>
  <w:style w:type="paragraph" w:styleId="Header">
    <w:name w:val="header"/>
    <w:basedOn w:val="Normal"/>
    <w:link w:val="HeaderChar"/>
    <w:uiPriority w:val="99"/>
    <w:unhideWhenUsed/>
    <w:rsid w:val="00DD6F9F"/>
    <w:pPr>
      <w:tabs>
        <w:tab w:val="center" w:pos="4513"/>
        <w:tab w:val="right" w:pos="9026"/>
      </w:tabs>
    </w:pPr>
  </w:style>
  <w:style w:type="character" w:customStyle="1" w:styleId="HeaderChar">
    <w:name w:val="Header Char"/>
    <w:link w:val="Header"/>
    <w:uiPriority w:val="99"/>
    <w:rsid w:val="00DD6F9F"/>
    <w:rPr>
      <w:rFonts w:ascii="Times New Roman" w:eastAsia="Times New Roman" w:hAnsi="Times New Roman"/>
      <w:color w:val="000000"/>
      <w:sz w:val="24"/>
      <w:lang w:eastAsia="en-US"/>
    </w:rPr>
  </w:style>
  <w:style w:type="paragraph" w:styleId="Footer">
    <w:name w:val="footer"/>
    <w:basedOn w:val="Normal"/>
    <w:link w:val="FooterChar"/>
    <w:uiPriority w:val="99"/>
    <w:unhideWhenUsed/>
    <w:rsid w:val="00DD6F9F"/>
    <w:pPr>
      <w:tabs>
        <w:tab w:val="center" w:pos="4513"/>
        <w:tab w:val="right" w:pos="9026"/>
      </w:tabs>
    </w:pPr>
  </w:style>
  <w:style w:type="character" w:customStyle="1" w:styleId="FooterChar">
    <w:name w:val="Footer Char"/>
    <w:link w:val="Footer"/>
    <w:uiPriority w:val="99"/>
    <w:rsid w:val="00DD6F9F"/>
    <w:rPr>
      <w:rFonts w:ascii="Times New Roman" w:eastAsia="Times New Roman" w:hAnsi="Times New Roman"/>
      <w:color w:val="000000"/>
      <w:sz w:val="24"/>
      <w:lang w:eastAsia="en-US"/>
    </w:rPr>
  </w:style>
  <w:style w:type="paragraph" w:styleId="BalloonText">
    <w:name w:val="Balloon Text"/>
    <w:basedOn w:val="Normal"/>
    <w:link w:val="BalloonTextChar"/>
    <w:uiPriority w:val="99"/>
    <w:semiHidden/>
    <w:unhideWhenUsed/>
    <w:rsid w:val="00DD6F9F"/>
    <w:rPr>
      <w:rFonts w:ascii="Segoe UI" w:hAnsi="Segoe UI" w:cs="Segoe UI"/>
      <w:sz w:val="18"/>
      <w:szCs w:val="18"/>
    </w:rPr>
  </w:style>
  <w:style w:type="character" w:customStyle="1" w:styleId="BalloonTextChar">
    <w:name w:val="Balloon Text Char"/>
    <w:link w:val="BalloonText"/>
    <w:uiPriority w:val="99"/>
    <w:semiHidden/>
    <w:rsid w:val="00DD6F9F"/>
    <w:rPr>
      <w:rFonts w:ascii="Segoe UI" w:eastAsia="Times New Roman" w:hAnsi="Segoe UI" w:cs="Segoe UI"/>
      <w:color w:val="000000"/>
      <w:sz w:val="18"/>
      <w:szCs w:val="18"/>
      <w:lang w:eastAsia="en-US"/>
    </w:rPr>
  </w:style>
  <w:style w:type="character" w:styleId="CommentReference">
    <w:name w:val="annotation reference"/>
    <w:uiPriority w:val="99"/>
    <w:semiHidden/>
    <w:unhideWhenUsed/>
    <w:rsid w:val="00583DA0"/>
    <w:rPr>
      <w:sz w:val="16"/>
      <w:szCs w:val="16"/>
    </w:rPr>
  </w:style>
  <w:style w:type="paragraph" w:styleId="CommentText">
    <w:name w:val="annotation text"/>
    <w:basedOn w:val="Normal"/>
    <w:link w:val="CommentTextChar"/>
    <w:uiPriority w:val="99"/>
    <w:semiHidden/>
    <w:unhideWhenUsed/>
    <w:rsid w:val="00583DA0"/>
    <w:rPr>
      <w:sz w:val="20"/>
    </w:rPr>
  </w:style>
  <w:style w:type="character" w:customStyle="1" w:styleId="CommentTextChar">
    <w:name w:val="Comment Text Char"/>
    <w:link w:val="CommentText"/>
    <w:uiPriority w:val="99"/>
    <w:semiHidden/>
    <w:rsid w:val="00583DA0"/>
    <w:rPr>
      <w:rFonts w:ascii="Times New Roman" w:eastAsia="Times New Roman" w:hAnsi="Times New Roman"/>
      <w:color w:val="000000"/>
      <w:lang w:eastAsia="en-US"/>
    </w:rPr>
  </w:style>
  <w:style w:type="paragraph" w:styleId="CommentSubject">
    <w:name w:val="annotation subject"/>
    <w:basedOn w:val="CommentText"/>
    <w:next w:val="CommentText"/>
    <w:link w:val="CommentSubjectChar"/>
    <w:uiPriority w:val="99"/>
    <w:semiHidden/>
    <w:unhideWhenUsed/>
    <w:rsid w:val="00583DA0"/>
    <w:rPr>
      <w:b/>
      <w:bCs/>
    </w:rPr>
  </w:style>
  <w:style w:type="character" w:customStyle="1" w:styleId="CommentSubjectChar">
    <w:name w:val="Comment Subject Char"/>
    <w:link w:val="CommentSubject"/>
    <w:uiPriority w:val="99"/>
    <w:semiHidden/>
    <w:rsid w:val="00583DA0"/>
    <w:rPr>
      <w:rFonts w:ascii="Times New Roman" w:eastAsia="Times New Roman" w:hAnsi="Times New Roman"/>
      <w:b/>
      <w:bCs/>
      <w:color w:val="000000"/>
      <w:lang w:eastAsia="en-US"/>
    </w:rPr>
  </w:style>
  <w:style w:type="paragraph" w:styleId="ListParagraph">
    <w:name w:val="List Paragraph"/>
    <w:basedOn w:val="Normal"/>
    <w:uiPriority w:val="34"/>
    <w:qFormat/>
    <w:rsid w:val="00753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1090">
      <w:bodyDiv w:val="1"/>
      <w:marLeft w:val="0"/>
      <w:marRight w:val="0"/>
      <w:marTop w:val="0"/>
      <w:marBottom w:val="0"/>
      <w:divBdr>
        <w:top w:val="none" w:sz="0" w:space="0" w:color="auto"/>
        <w:left w:val="none" w:sz="0" w:space="0" w:color="auto"/>
        <w:bottom w:val="none" w:sz="0" w:space="0" w:color="auto"/>
        <w:right w:val="none" w:sz="0" w:space="0" w:color="auto"/>
      </w:divBdr>
    </w:div>
    <w:div w:id="233509615">
      <w:bodyDiv w:val="1"/>
      <w:marLeft w:val="0"/>
      <w:marRight w:val="0"/>
      <w:marTop w:val="0"/>
      <w:marBottom w:val="0"/>
      <w:divBdr>
        <w:top w:val="none" w:sz="0" w:space="0" w:color="auto"/>
        <w:left w:val="none" w:sz="0" w:space="0" w:color="auto"/>
        <w:bottom w:val="none" w:sz="0" w:space="0" w:color="auto"/>
        <w:right w:val="none" w:sz="0" w:space="0" w:color="auto"/>
      </w:divBdr>
    </w:div>
    <w:div w:id="562763771">
      <w:bodyDiv w:val="1"/>
      <w:marLeft w:val="0"/>
      <w:marRight w:val="0"/>
      <w:marTop w:val="0"/>
      <w:marBottom w:val="0"/>
      <w:divBdr>
        <w:top w:val="none" w:sz="0" w:space="0" w:color="auto"/>
        <w:left w:val="none" w:sz="0" w:space="0" w:color="auto"/>
        <w:bottom w:val="none" w:sz="0" w:space="0" w:color="auto"/>
        <w:right w:val="none" w:sz="0" w:space="0" w:color="auto"/>
      </w:divBdr>
    </w:div>
    <w:div w:id="6348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gctestandprotect@ggc.scot.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hsinform.scot/illnesses-and-conditions/infections-and-poisoning/coronavirus-covid-19" TargetMode="External"/><Relationship Id="rId4" Type="http://schemas.openxmlformats.org/officeDocument/2006/relationships/settings" Target="settings.xml"/><Relationship Id="rId9" Type="http://schemas.openxmlformats.org/officeDocument/2006/relationships/hyperlink" Target="http://www.nhsinform.scot/illnesses-and-conditions/infections-and-poisoning/coronavirus-covid-19/test-and-protect/coronavirus-covid-19-test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53A8035F-91A2-4F89-873E-B22EFFAE406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Links>
    <vt:vector size="24" baseType="variant">
      <vt:variant>
        <vt:i4>786492</vt:i4>
      </vt:variant>
      <vt:variant>
        <vt:i4>9</vt:i4>
      </vt:variant>
      <vt:variant>
        <vt:i4>0</vt:i4>
      </vt:variant>
      <vt:variant>
        <vt:i4>5</vt:i4>
      </vt:variant>
      <vt:variant>
        <vt:lpwstr>mailto:ggctestandprotect@ggc.scot.nhs.uk</vt:lpwstr>
      </vt:variant>
      <vt:variant>
        <vt:lpwstr/>
      </vt:variant>
      <vt:variant>
        <vt:i4>3407920</vt:i4>
      </vt:variant>
      <vt:variant>
        <vt:i4>6</vt:i4>
      </vt:variant>
      <vt:variant>
        <vt:i4>0</vt:i4>
      </vt:variant>
      <vt:variant>
        <vt:i4>5</vt:i4>
      </vt:variant>
      <vt:variant>
        <vt:lpwstr>https://www.nhsggc.org.uk/your-health/health-issues/covid-19-coronavirus/for-patients-the-public/schools-info/faqs/</vt:lpwstr>
      </vt:variant>
      <vt:variant>
        <vt:lpwstr/>
      </vt:variant>
      <vt:variant>
        <vt:i4>1769558</vt:i4>
      </vt:variant>
      <vt:variant>
        <vt:i4>3</vt:i4>
      </vt:variant>
      <vt:variant>
        <vt:i4>0</vt:i4>
      </vt:variant>
      <vt:variant>
        <vt:i4>5</vt:i4>
      </vt:variant>
      <vt:variant>
        <vt:lpwstr>https://www.nhsinform.scot/illnesses-and-conditions/infections-and-poisoning/coronavirus-covid-19</vt:lpwstr>
      </vt:variant>
      <vt:variant>
        <vt:lpwstr/>
      </vt:variant>
      <vt:variant>
        <vt:i4>3407968</vt:i4>
      </vt:variant>
      <vt:variant>
        <vt:i4>0</vt:i4>
      </vt:variant>
      <vt:variant>
        <vt:i4>0</vt:i4>
      </vt:variant>
      <vt:variant>
        <vt:i4>5</vt:i4>
      </vt:variant>
      <vt:variant>
        <vt:lpwstr>https://www.nhsinform.scot/illnesses-and-conditions/infections-and-poisoning/coronavirus-covid-19/test-and-protect/coronavirus-covid-19-testing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2020-09-16T17:21:00Z</dcterms:created>
  <dcterms:modified xsi:type="dcterms:W3CDTF">2020-09-16T17:40:00Z</dcterms:modified>
</cp:coreProperties>
</file>